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E1DD0" w14:textId="77777777" w:rsidR="00A016F2" w:rsidRPr="00A016F2" w:rsidRDefault="00A016F2" w:rsidP="00A016F2">
      <w:pPr>
        <w:suppressAutoHyphens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bookmarkStart w:id="0" w:name="_Hlk64888299"/>
      <w:bookmarkStart w:id="1" w:name="_Hlk112400755"/>
      <w:r w:rsidRPr="00A016F2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UCHWAŁA Nr 463 / </w:t>
      </w:r>
      <w:r w:rsidR="001E00DA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9604</w:t>
      </w:r>
      <w:r w:rsidRPr="00A016F2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/ 23</w:t>
      </w:r>
    </w:p>
    <w:p w14:paraId="2F5AA93A" w14:textId="77777777" w:rsidR="00A016F2" w:rsidRPr="00A016F2" w:rsidRDefault="00A016F2" w:rsidP="00A016F2">
      <w:pPr>
        <w:suppressAutoHyphens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A016F2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ZARZĄDU WOJEWÓDZTWA PODKARPACKIEGO</w:t>
      </w:r>
    </w:p>
    <w:p w14:paraId="441AF441" w14:textId="77777777" w:rsidR="00A016F2" w:rsidRPr="00A016F2" w:rsidRDefault="00A016F2" w:rsidP="00A016F2">
      <w:pPr>
        <w:suppressAutoHyphens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A016F2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w RZESZOWIE</w:t>
      </w:r>
    </w:p>
    <w:p w14:paraId="591947D0" w14:textId="77777777" w:rsidR="00A016F2" w:rsidRPr="00A016F2" w:rsidRDefault="00A016F2" w:rsidP="00A016F2">
      <w:pPr>
        <w:suppressAutoHyphens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A016F2">
        <w:rPr>
          <w:rFonts w:ascii="Arial" w:eastAsia="Times New Roman" w:hAnsi="Arial" w:cs="Times New Roman"/>
          <w:sz w:val="24"/>
          <w:szCs w:val="24"/>
          <w:lang w:eastAsia="pl-PL"/>
        </w:rPr>
        <w:t xml:space="preserve">z dnia </w:t>
      </w:r>
      <w:bookmarkStart w:id="2" w:name="_Hlk64887038"/>
      <w:r w:rsidRPr="00A016F2">
        <w:rPr>
          <w:rFonts w:ascii="Arial" w:eastAsia="Times New Roman" w:hAnsi="Arial" w:cs="Times New Roman"/>
          <w:sz w:val="24"/>
          <w:szCs w:val="24"/>
          <w:lang w:eastAsia="pl-PL"/>
        </w:rPr>
        <w:t>20 lutego 2023r.</w:t>
      </w:r>
      <w:bookmarkEnd w:id="2"/>
      <w:bookmarkEnd w:id="0"/>
    </w:p>
    <w:p w14:paraId="39E4ED79" w14:textId="77777777" w:rsidR="00CD451F" w:rsidRDefault="00CD451F" w:rsidP="00A016F2">
      <w:pPr>
        <w:keepNext/>
        <w:keepLines/>
        <w:spacing w:before="240" w:after="0" w:line="240" w:lineRule="auto"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w sprawie zaopiniowania </w:t>
      </w:r>
      <w:r w:rsidRPr="009550CC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projektu</w:t>
      </w:r>
      <w:r w:rsidRPr="009550C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Strategii Rozwoju </w:t>
      </w:r>
      <w:r w:rsidR="00275DF4" w:rsidRPr="00275DF4">
        <w:rPr>
          <w:rFonts w:ascii="Arial" w:eastAsia="Times New Roman" w:hAnsi="Arial" w:cs="Arial"/>
          <w:b/>
          <w:i/>
          <w:sz w:val="24"/>
          <w:szCs w:val="24"/>
          <w:lang w:eastAsia="ar-SA"/>
        </w:rPr>
        <w:t>Miasta i Gminy Sieniawa na lata 2022-2030</w:t>
      </w:r>
      <w:r w:rsidR="00A016F2">
        <w:rPr>
          <w:rFonts w:ascii="Arial" w:eastAsia="Times New Roman" w:hAnsi="Arial" w:cs="Arial"/>
          <w:b/>
          <w:i/>
          <w:sz w:val="24"/>
          <w:szCs w:val="24"/>
          <w:lang w:eastAsia="ar-SA"/>
        </w:rPr>
        <w:t>.</w:t>
      </w:r>
    </w:p>
    <w:bookmarkEnd w:id="1"/>
    <w:p w14:paraId="1E771EEA" w14:textId="77777777" w:rsidR="00CD451F" w:rsidRPr="00A016F2" w:rsidRDefault="00CD451F" w:rsidP="00CD451F">
      <w:pPr>
        <w:spacing w:before="240" w:after="24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016F2">
        <w:rPr>
          <w:rFonts w:ascii="Arial" w:eastAsia="Times New Roman" w:hAnsi="Arial" w:cs="Arial"/>
          <w:sz w:val="24"/>
          <w:szCs w:val="24"/>
          <w:lang w:eastAsia="ar-SA"/>
        </w:rPr>
        <w:t>Na podstawie art. 41 ust. 1 ustawy z dnia 5 czerwca 1998 r. o samorządzie województwa (t.j. Dz. U. z 2022 r. poz. 2094) w związku z art. 10f ust. 2 i 3 ustawy z dnia 8 marca 1990 r. o samorządzie gminnym (t.j. Dz. U. z 2023 r. poz. 40)</w:t>
      </w:r>
      <w:r w:rsidR="00A016F2" w:rsidRPr="00A016F2">
        <w:rPr>
          <w:rFonts w:ascii="Arial" w:eastAsia="Times New Roman" w:hAnsi="Arial" w:cs="Arial"/>
          <w:sz w:val="24"/>
          <w:szCs w:val="24"/>
          <w:lang w:eastAsia="ar-SA"/>
        </w:rPr>
        <w:t>,</w:t>
      </w:r>
    </w:p>
    <w:p w14:paraId="5AE9B652" w14:textId="77777777" w:rsidR="00CD451F" w:rsidRDefault="00CD451F" w:rsidP="00A016F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Zarząd Województwa Podkarpackiego w Rzeszowie</w:t>
      </w:r>
    </w:p>
    <w:p w14:paraId="53045449" w14:textId="77777777" w:rsidR="00CD451F" w:rsidRDefault="00CD451F" w:rsidP="00A016F2">
      <w:pPr>
        <w:spacing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uchwala, co następuje:</w:t>
      </w:r>
    </w:p>
    <w:p w14:paraId="68224EF5" w14:textId="77777777" w:rsidR="00CD451F" w:rsidRPr="00A016F2" w:rsidRDefault="00CD451F" w:rsidP="00CD451F">
      <w:pPr>
        <w:keepNext/>
        <w:keepLines/>
        <w:spacing w:after="120" w:line="276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 w:rsidRPr="00A016F2">
        <w:rPr>
          <w:rFonts w:ascii="Arial" w:eastAsia="Times New Roman" w:hAnsi="Arial" w:cs="Arial"/>
          <w:sz w:val="24"/>
          <w:szCs w:val="24"/>
          <w:lang w:eastAsia="ar-SA"/>
        </w:rPr>
        <w:t>§ 1</w:t>
      </w:r>
    </w:p>
    <w:p w14:paraId="073BF010" w14:textId="77777777" w:rsidR="00CD451F" w:rsidRPr="00940A74" w:rsidRDefault="00CD451F" w:rsidP="00CD451F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3" w:name="_Hlk45790122"/>
      <w:bookmarkEnd w:id="3"/>
      <w:r w:rsidRPr="00940A74">
        <w:rPr>
          <w:rFonts w:ascii="Arial" w:eastAsia="Times New Roman" w:hAnsi="Arial" w:cs="Arial"/>
          <w:sz w:val="24"/>
          <w:szCs w:val="24"/>
          <w:lang w:eastAsia="ar-SA"/>
        </w:rPr>
        <w:t xml:space="preserve">Wydaje się opinię do </w:t>
      </w:r>
      <w:r w:rsidRPr="00940A74">
        <w:rPr>
          <w:rFonts w:ascii="Arial" w:eastAsia="Times New Roman" w:hAnsi="Arial" w:cs="Arial"/>
          <w:iCs/>
          <w:sz w:val="24"/>
          <w:szCs w:val="24"/>
          <w:lang w:eastAsia="ar-SA"/>
        </w:rPr>
        <w:t>projektu</w:t>
      </w:r>
      <w:r w:rsidRPr="00940A74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275DF4" w:rsidRPr="00940A74">
        <w:rPr>
          <w:rFonts w:ascii="Arial" w:eastAsia="Times New Roman" w:hAnsi="Arial" w:cs="Arial"/>
          <w:sz w:val="24"/>
          <w:szCs w:val="24"/>
          <w:lang w:eastAsia="ar-SA"/>
        </w:rPr>
        <w:t>Strategii Rozwoju Miasta i Gminy Sieniawa na lata 2022-2030</w:t>
      </w:r>
      <w:r w:rsidRPr="00940A74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6D540B" w:rsidRPr="00940A74">
        <w:rPr>
          <w:rFonts w:ascii="Arial" w:eastAsia="Times New Roman" w:hAnsi="Arial" w:cs="Arial"/>
          <w:sz w:val="24"/>
          <w:szCs w:val="24"/>
          <w:lang w:eastAsia="ar-SA"/>
        </w:rPr>
        <w:t xml:space="preserve">w </w:t>
      </w:r>
      <w:r w:rsidRPr="00940A74">
        <w:rPr>
          <w:rFonts w:ascii="Arial" w:eastAsia="Times New Roman" w:hAnsi="Arial" w:cs="Arial"/>
          <w:sz w:val="24"/>
          <w:szCs w:val="24"/>
          <w:lang w:eastAsia="ar-SA"/>
        </w:rPr>
        <w:t>zakresie sposobu uwzględnienia ustaleń i rekomendacji dotyczących kształtowania i prowadzenia polityki przestrzennej w województwie określonych w Strategii rozwoju województwa – Podkarpackie 2030.</w:t>
      </w:r>
    </w:p>
    <w:p w14:paraId="21754E3C" w14:textId="77777777" w:rsidR="00CD451F" w:rsidRPr="00A016F2" w:rsidRDefault="00CD451F" w:rsidP="00CD451F">
      <w:pPr>
        <w:keepNext/>
        <w:keepLines/>
        <w:spacing w:after="120" w:line="276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 w:rsidRPr="00A016F2">
        <w:rPr>
          <w:rFonts w:ascii="Arial" w:eastAsia="Times New Roman" w:hAnsi="Arial" w:cs="Arial"/>
          <w:sz w:val="24"/>
          <w:szCs w:val="24"/>
          <w:lang w:eastAsia="ar-SA"/>
        </w:rPr>
        <w:t>§ 2</w:t>
      </w:r>
    </w:p>
    <w:p w14:paraId="2C472505" w14:textId="77777777" w:rsidR="00CD451F" w:rsidRDefault="00CD451F" w:rsidP="00CD451F">
      <w:pPr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Opinia stanowi załącznik do niniejszej </w:t>
      </w:r>
      <w:r w:rsidR="0095171C">
        <w:rPr>
          <w:rFonts w:ascii="Arial" w:eastAsia="Times New Roman" w:hAnsi="Arial" w:cs="Arial"/>
          <w:sz w:val="24"/>
          <w:szCs w:val="24"/>
          <w:lang w:eastAsia="ar-SA"/>
        </w:rPr>
        <w:t>u</w:t>
      </w:r>
      <w:r>
        <w:rPr>
          <w:rFonts w:ascii="Arial" w:eastAsia="Times New Roman" w:hAnsi="Arial" w:cs="Arial"/>
          <w:sz w:val="24"/>
          <w:szCs w:val="24"/>
          <w:lang w:eastAsia="ar-SA"/>
        </w:rPr>
        <w:t>chwały.</w:t>
      </w:r>
    </w:p>
    <w:p w14:paraId="406406C2" w14:textId="77777777" w:rsidR="00CD451F" w:rsidRPr="00A016F2" w:rsidRDefault="00CD451F" w:rsidP="00CD451F">
      <w:pPr>
        <w:keepNext/>
        <w:keepLines/>
        <w:spacing w:after="120" w:line="276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 w:rsidRPr="00A016F2">
        <w:rPr>
          <w:rFonts w:ascii="Arial" w:eastAsia="Times New Roman" w:hAnsi="Arial" w:cs="Arial"/>
          <w:sz w:val="24"/>
          <w:szCs w:val="24"/>
          <w:lang w:eastAsia="ar-SA"/>
        </w:rPr>
        <w:t>§ 3</w:t>
      </w:r>
    </w:p>
    <w:p w14:paraId="5864276D" w14:textId="77777777" w:rsidR="00CD451F" w:rsidRDefault="00CD451F" w:rsidP="00CD451F">
      <w:pPr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Wykonanie uchwały powierza się Dyrektorowi Departamentu Rozwoju Regionalnego.</w:t>
      </w:r>
    </w:p>
    <w:p w14:paraId="15497078" w14:textId="77777777" w:rsidR="00CD451F" w:rsidRPr="00A016F2" w:rsidRDefault="00CD451F" w:rsidP="00CD451F">
      <w:pPr>
        <w:keepNext/>
        <w:keepLines/>
        <w:spacing w:after="120" w:line="276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 w:rsidRPr="00A016F2">
        <w:rPr>
          <w:rFonts w:ascii="Arial" w:eastAsia="Times New Roman" w:hAnsi="Arial" w:cs="Arial"/>
          <w:sz w:val="24"/>
          <w:szCs w:val="24"/>
          <w:lang w:eastAsia="ar-SA"/>
        </w:rPr>
        <w:t>§ 4</w:t>
      </w:r>
    </w:p>
    <w:p w14:paraId="0C956D9E" w14:textId="77777777" w:rsidR="00CD451F" w:rsidRDefault="00CD451F" w:rsidP="00CD451F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  <w:r>
        <w:rPr>
          <w:rFonts w:ascii="Arial" w:eastAsia="Times New Roman" w:hAnsi="Arial" w:cs="Arial"/>
          <w:sz w:val="24"/>
          <w:szCs w:val="24"/>
          <w:lang w:val="x-none" w:eastAsia="ar-SA"/>
        </w:rPr>
        <w:t>Uchwała wchodzi w życie z dniem podjęcia.</w:t>
      </w:r>
    </w:p>
    <w:p w14:paraId="637C5787" w14:textId="77777777" w:rsidR="004374D2" w:rsidRDefault="004374D2" w:rsidP="00CD451F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14:paraId="2DAA817E" w14:textId="77777777" w:rsidR="004374D2" w:rsidRPr="007B0D8A" w:rsidRDefault="004374D2" w:rsidP="004374D2">
      <w:pPr>
        <w:spacing w:after="0"/>
        <w:rPr>
          <w:rFonts w:ascii="Arial" w:eastAsia="Calibri" w:hAnsi="Arial" w:cs="Arial"/>
          <w:sz w:val="23"/>
          <w:szCs w:val="23"/>
        </w:rPr>
      </w:pPr>
      <w:bookmarkStart w:id="4" w:name="_Hlk124256140"/>
      <w:r w:rsidRPr="007B0D8A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013688F5" w14:textId="77777777" w:rsidR="004374D2" w:rsidRPr="007B0D8A" w:rsidRDefault="004374D2" w:rsidP="004374D2">
      <w:pPr>
        <w:spacing w:after="0"/>
        <w:rPr>
          <w:rFonts w:ascii="Arial" w:eastAsiaTheme="minorEastAsia" w:hAnsi="Arial" w:cs="Arial"/>
        </w:rPr>
      </w:pPr>
      <w:r w:rsidRPr="007B0D8A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4"/>
    <w:p w14:paraId="343C5DCA" w14:textId="77777777" w:rsidR="004374D2" w:rsidRDefault="004374D2" w:rsidP="00CD451F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14:paraId="532ED501" w14:textId="77777777" w:rsidR="004374D2" w:rsidRDefault="004374D2" w:rsidP="00CD451F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14:paraId="3D6C6657" w14:textId="0AE6CC0D" w:rsidR="004374D2" w:rsidRDefault="004374D2" w:rsidP="00CD451F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  <w:sectPr w:rsidR="004374D2">
          <w:pgSz w:w="11906" w:h="16838"/>
          <w:pgMar w:top="1417" w:right="1417" w:bottom="1417" w:left="1417" w:header="0" w:footer="0" w:gutter="0"/>
          <w:cols w:space="708"/>
          <w:formProt w:val="0"/>
          <w:docGrid w:linePitch="600" w:charSpace="-2049"/>
        </w:sectPr>
      </w:pPr>
    </w:p>
    <w:p w14:paraId="029EDAAC" w14:textId="77777777" w:rsidR="009E438A" w:rsidRPr="009E438A" w:rsidRDefault="009E438A" w:rsidP="009E438A">
      <w:pPr>
        <w:suppressAutoHyphens w:val="0"/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5" w:name="_Hlk64894880"/>
      <w:r w:rsidRPr="009E438A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463/</w:t>
      </w:r>
      <w:r w:rsidR="00741A6E" w:rsidRPr="00741A6E">
        <w:rPr>
          <w:rFonts w:ascii="Arial" w:eastAsia="Times New Roman" w:hAnsi="Arial" w:cs="Arial"/>
          <w:bCs/>
          <w:sz w:val="24"/>
          <w:szCs w:val="24"/>
          <w:lang w:eastAsia="pl-PL"/>
        </w:rPr>
        <w:t>9604</w:t>
      </w:r>
      <w:r w:rsidRPr="009E438A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23379B67" w14:textId="77777777" w:rsidR="009E438A" w:rsidRPr="009E438A" w:rsidRDefault="009E438A" w:rsidP="009E438A">
      <w:pPr>
        <w:suppressAutoHyphens w:val="0"/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E438A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27518AA0" w14:textId="77777777" w:rsidR="009E438A" w:rsidRPr="009E438A" w:rsidRDefault="009E438A" w:rsidP="009E438A">
      <w:pPr>
        <w:suppressAutoHyphens w:val="0"/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E438A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7E3FDC2F" w14:textId="77777777" w:rsidR="009E438A" w:rsidRPr="009E438A" w:rsidRDefault="009E438A" w:rsidP="009E438A">
      <w:pPr>
        <w:suppressAutoHyphens w:val="0"/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E438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20 lutego 2023r.  </w:t>
      </w:r>
    </w:p>
    <w:bookmarkEnd w:id="5"/>
    <w:p w14:paraId="72EF02E3" w14:textId="77777777" w:rsidR="009E438A" w:rsidRDefault="009E438A" w:rsidP="00CD451F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64EBC91" w14:textId="77777777" w:rsidR="00CD451F" w:rsidRDefault="00CD451F" w:rsidP="00CD451F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Opinia o spójności dokumentu ze </w:t>
      </w:r>
      <w:r>
        <w:rPr>
          <w:rFonts w:ascii="Arial" w:eastAsia="Times New Roman" w:hAnsi="Arial" w:cs="Arial"/>
          <w:b/>
          <w:i/>
          <w:sz w:val="24"/>
          <w:szCs w:val="24"/>
          <w:lang w:eastAsia="ar-SA"/>
        </w:rPr>
        <w:t>Strategią rozwoju województwa – Podkarpackie 2030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w zakresie sposobu uwzględnienia w nim ustaleń i rekomendacji dotyczących kształtowania i prowadzenia polityki przestrzennej w województwie.</w:t>
      </w:r>
    </w:p>
    <w:p w14:paraId="25A4FB7E" w14:textId="77777777" w:rsidR="00CD451F" w:rsidRDefault="00CD451F" w:rsidP="00CD451F">
      <w:pPr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Zgodnie z art. 10f ust. 2 i 3 ustawy z dnia 8 marca 1990 r. </w:t>
      </w:r>
      <w:r w:rsidRPr="002B130F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>o samorządzie gminnym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(t.j. Dz. U. z 2023 r. poz. 40, dalej </w:t>
      </w:r>
      <w:proofErr w:type="spellStart"/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u.s.g</w:t>
      </w:r>
      <w:proofErr w:type="spellEnd"/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.) opracowany przez wójta projekt strategii rozwoju gminy przedkładany jest zarządowi województwa w celu wydania opinii dotyczącej sposobu uwzględnienia ustaleń i rekomendacji w zakresie kształtowania i prowadzenia polityki przestrzennej w województwie określonych w strategii rozwoju województwa.</w:t>
      </w:r>
    </w:p>
    <w:p w14:paraId="4550CB11" w14:textId="77777777" w:rsidR="00CD451F" w:rsidRDefault="00CD451F" w:rsidP="00CD451F">
      <w:pPr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W terminie 30 dni od dnia otrzymania projektu strategii rozwoju gminy zarząd województwa wydaje opinię w niniejszym zakresie. Brak wydania opinii w tym terminie oznacza przyjęcie, że przedłożona do opiniowania strategia rozwoju gminy jest spójna ze strategią rozwoju województwa.</w:t>
      </w:r>
    </w:p>
    <w:p w14:paraId="478B3127" w14:textId="77777777" w:rsidR="00CE41BE" w:rsidRPr="00815F31" w:rsidRDefault="00CE41BE" w:rsidP="008D6E3D">
      <w:pPr>
        <w:spacing w:after="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bookmarkStart w:id="6" w:name="_Hlk121921518"/>
      <w:r w:rsidRPr="00815F31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Pismem znak RGK.061.5.2022 z dnia 28.11.2022 r., Pan Sebastian </w:t>
      </w:r>
      <w:proofErr w:type="spellStart"/>
      <w:r w:rsidRPr="00815F31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Padiasek</w:t>
      </w:r>
      <w:proofErr w:type="spellEnd"/>
      <w:r w:rsidRPr="00815F31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 – Zastępca Burmistrza Miasta i Gminy Sieniawa wystąpił o zaopiniowanie projektu </w:t>
      </w:r>
      <w:r w:rsidRPr="00815F31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>Strategii Rozwoju Miasta i Gminy Si</w:t>
      </w:r>
      <w:r w:rsidR="008D6E3D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>eniawa na lata 2022-2030 (SRG).</w:t>
      </w:r>
    </w:p>
    <w:bookmarkEnd w:id="6"/>
    <w:p w14:paraId="41E9872D" w14:textId="77777777" w:rsidR="008D6E3D" w:rsidRDefault="00CE41BE" w:rsidP="008D6E3D">
      <w:pPr>
        <w:spacing w:after="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 w:rsidRPr="00275DF4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Uchwałą nr 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447/9285/22</w:t>
      </w:r>
      <w:r w:rsidRPr="00275DF4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z dnia 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27 grudnia</w:t>
      </w:r>
      <w:r w:rsidRPr="00275DF4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2022 r., Zarząd Województwa Podkarpackiego wydał negatywną opinię dla przedłożonego wówczas projektu SRG. </w:t>
      </w:r>
    </w:p>
    <w:p w14:paraId="36F3934E" w14:textId="77777777" w:rsidR="00275DF4" w:rsidRPr="00173CA7" w:rsidRDefault="00CE41BE" w:rsidP="008D6E3D">
      <w:pPr>
        <w:spacing w:before="240" w:after="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 w:rsidRPr="00275DF4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W związku z powyższym, 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pismem z dnia 24 stycznia 2023 r., znak: RGK.061.6.2022/23, Pani Barbara Matyja – Se</w:t>
      </w:r>
      <w:r w:rsidR="00EC4C99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kretarz Miasta i Gminy Sieniawa, </w:t>
      </w:r>
      <w:r w:rsidRPr="00275DF4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zwrócił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a</w:t>
      </w:r>
      <w:r w:rsidRPr="00275DF4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się z prośbą o ponowne zaopiniowanie projektu SRG. </w:t>
      </w:r>
      <w:r w:rsidR="00CD451F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Przedmiotowe pismo wpłynęło do Urzędu Marszałkowskiego Woje</w:t>
      </w:r>
      <w:r w:rsidR="00275DF4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wództwa Podkarpackiego w dniu 25</w:t>
      </w:r>
      <w:r w:rsidR="008D6E3D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 </w:t>
      </w:r>
      <w:r w:rsidR="00CD451F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stycznia 2023 r.</w:t>
      </w:r>
    </w:p>
    <w:p w14:paraId="3966D587" w14:textId="77777777" w:rsidR="00CE41BE" w:rsidRDefault="00EC4C99" w:rsidP="008D6E3D">
      <w:pPr>
        <w:spacing w:before="24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15F31">
        <w:rPr>
          <w:rFonts w:ascii="Arial" w:eastAsia="Times New Roman" w:hAnsi="Arial" w:cs="Arial"/>
          <w:sz w:val="24"/>
          <w:szCs w:val="24"/>
          <w:lang w:eastAsia="ar-SA"/>
        </w:rPr>
        <w:t xml:space="preserve">Zakres przedstawionego projektu Strategii Rozwoju Miasta i Gminy Sieniawa na lata 2022-2030 jest zgodny z horyzontem czasowym przyjętym w </w:t>
      </w:r>
      <w:r w:rsidRPr="00815F31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Strategii rozwoju województwa – Podkarpackie 2030</w:t>
      </w:r>
      <w:r w:rsidRPr="00815F31">
        <w:rPr>
          <w:rFonts w:ascii="Arial" w:eastAsia="Times New Roman" w:hAnsi="Arial" w:cs="Arial"/>
          <w:sz w:val="24"/>
          <w:szCs w:val="24"/>
          <w:lang w:eastAsia="ar-SA"/>
        </w:rPr>
        <w:t xml:space="preserve"> (SRWP 2030). </w:t>
      </w:r>
      <w:r w:rsidRPr="00815F31">
        <w:rPr>
          <w:rFonts w:ascii="Arial" w:eastAsia="Times New Roman" w:hAnsi="Arial" w:cs="Arial"/>
          <w:sz w:val="24"/>
          <w:szCs w:val="24"/>
          <w:lang w:eastAsia="pl-PL"/>
        </w:rPr>
        <w:t xml:space="preserve">Analiza treści dokumentu wskazuje, że wyznaczone w nim cele strategiczne, cele operacyjne oraz planowane </w:t>
      </w:r>
      <w:r w:rsidRPr="00815F31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ich ramach kierunki działań zgodne są z zapisami </w:t>
      </w:r>
      <w:r w:rsidRPr="00815F31">
        <w:rPr>
          <w:rFonts w:ascii="Arial" w:eastAsia="Times New Roman" w:hAnsi="Arial" w:cs="Arial"/>
          <w:i/>
          <w:sz w:val="24"/>
          <w:szCs w:val="24"/>
          <w:lang w:eastAsia="pl-PL"/>
        </w:rPr>
        <w:t>SRWP 2030</w:t>
      </w:r>
      <w:r w:rsidRPr="00815F31">
        <w:rPr>
          <w:rFonts w:ascii="Arial" w:eastAsia="Times New Roman" w:hAnsi="Arial" w:cs="Arial"/>
          <w:sz w:val="24"/>
          <w:szCs w:val="24"/>
          <w:lang w:eastAsia="pl-PL"/>
        </w:rPr>
        <w:t>. W szczególności wpisują się one w sposób bezpośredni lub pośredni m.in. w niżej wymienione obszary tematyczne i priorytety.</w:t>
      </w:r>
    </w:p>
    <w:p w14:paraId="391A6CBE" w14:textId="77777777" w:rsidR="00275DF4" w:rsidRPr="00D519FF" w:rsidRDefault="00275DF4" w:rsidP="00275DF4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519FF">
        <w:rPr>
          <w:rFonts w:ascii="Arial" w:eastAsia="Times New Roman" w:hAnsi="Arial" w:cs="Arial"/>
          <w:b/>
          <w:sz w:val="24"/>
          <w:szCs w:val="24"/>
          <w:lang w:eastAsia="pl-PL"/>
        </w:rPr>
        <w:t>OBSZAR TEMATYCZNY 1. GOSPODARKA I NAUKA</w:t>
      </w:r>
    </w:p>
    <w:p w14:paraId="45CA808D" w14:textId="77777777" w:rsidR="00275DF4" w:rsidRPr="00D519FF" w:rsidRDefault="00275DF4" w:rsidP="00275DF4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19FF">
        <w:rPr>
          <w:rFonts w:ascii="Arial" w:eastAsia="Times New Roman" w:hAnsi="Arial" w:cs="Arial"/>
          <w:sz w:val="24"/>
          <w:szCs w:val="24"/>
          <w:lang w:eastAsia="pl-PL"/>
        </w:rPr>
        <w:t>Priorytet 1.3. Konkurencyjność gospodarki poprzez innowacje i nowoczesne technologie</w:t>
      </w:r>
    </w:p>
    <w:p w14:paraId="04B27EAA" w14:textId="77777777" w:rsidR="00275DF4" w:rsidRPr="00D519FF" w:rsidRDefault="00275DF4" w:rsidP="00275DF4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19FF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wpisuje się cel operacyjny:  1.1, 1.2, 1.3 </w:t>
      </w:r>
      <w:r w:rsidRPr="00D519FF">
        <w:rPr>
          <w:rFonts w:ascii="Arial" w:eastAsia="Times New Roman" w:hAnsi="Arial" w:cs="Arial"/>
          <w:i/>
          <w:sz w:val="24"/>
          <w:szCs w:val="24"/>
          <w:lang w:eastAsia="pl-PL"/>
        </w:rPr>
        <w:t>SRG</w:t>
      </w:r>
      <w:r w:rsidRPr="00D519F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EB1E047" w14:textId="77777777" w:rsidR="00275DF4" w:rsidRDefault="00275DF4" w:rsidP="00275DF4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572CA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Priorytet 1.4. Gospodarka cyrkularna (Gospodarka obiegu zamkniętego)</w:t>
      </w:r>
    </w:p>
    <w:p w14:paraId="18F5D731" w14:textId="77777777" w:rsidR="00275DF4" w:rsidRPr="003572CA" w:rsidRDefault="00275DF4" w:rsidP="00275DF4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572CA">
        <w:rPr>
          <w:rFonts w:ascii="Arial" w:eastAsia="Times New Roman" w:hAnsi="Arial" w:cs="Arial"/>
          <w:sz w:val="24"/>
          <w:szCs w:val="24"/>
          <w:lang w:eastAsia="pl-PL"/>
        </w:rPr>
        <w:t>W priorytet wpisuje się cel operacyjny:  3.3 SRG.</w:t>
      </w:r>
    </w:p>
    <w:p w14:paraId="2A4D2CA6" w14:textId="77777777" w:rsidR="00275DF4" w:rsidRPr="00B74EE6" w:rsidRDefault="00275DF4" w:rsidP="00275DF4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74EE6">
        <w:rPr>
          <w:rFonts w:ascii="Arial" w:eastAsia="Times New Roman" w:hAnsi="Arial" w:cs="Arial"/>
          <w:b/>
          <w:sz w:val="24"/>
          <w:szCs w:val="24"/>
          <w:lang w:eastAsia="pl-PL"/>
        </w:rPr>
        <w:t>OBSZAR TEMATYCZNY 2. KAPITAŁ LUDZKI I SPOŁECZNY</w:t>
      </w:r>
    </w:p>
    <w:p w14:paraId="6DB69878" w14:textId="77777777" w:rsidR="00275DF4" w:rsidRPr="00B74EE6" w:rsidRDefault="00275DF4" w:rsidP="00275DF4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74EE6">
        <w:rPr>
          <w:rFonts w:ascii="Arial" w:eastAsia="Times New Roman" w:hAnsi="Arial" w:cs="Arial"/>
          <w:sz w:val="24"/>
          <w:szCs w:val="24"/>
          <w:lang w:eastAsia="pl-PL"/>
        </w:rPr>
        <w:t>Priorytet 2.1. Edukacja</w:t>
      </w:r>
    </w:p>
    <w:p w14:paraId="11042E54" w14:textId="77777777" w:rsidR="00275DF4" w:rsidRDefault="00275DF4" w:rsidP="00275DF4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74EE6">
        <w:rPr>
          <w:rFonts w:ascii="Arial" w:eastAsia="Times New Roman" w:hAnsi="Arial" w:cs="Arial"/>
          <w:sz w:val="24"/>
          <w:szCs w:val="24"/>
          <w:lang w:eastAsia="pl-PL"/>
        </w:rPr>
        <w:t>W priorytet wpisuje się cel operacyjny:  2.1 SRG.</w:t>
      </w:r>
    </w:p>
    <w:p w14:paraId="6872145F" w14:textId="77777777" w:rsidR="00275DF4" w:rsidRDefault="00275DF4" w:rsidP="00275DF4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2.2. Regionalna Polityka zdrowotna</w:t>
      </w:r>
    </w:p>
    <w:p w14:paraId="7B8461C4" w14:textId="77777777" w:rsidR="00275DF4" w:rsidRDefault="00275DF4" w:rsidP="00275DF4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74EE6">
        <w:rPr>
          <w:rFonts w:ascii="Arial" w:eastAsia="Times New Roman" w:hAnsi="Arial" w:cs="Arial"/>
          <w:sz w:val="24"/>
          <w:szCs w:val="24"/>
          <w:lang w:eastAsia="pl-PL"/>
        </w:rPr>
        <w:t>W priorytet wpisuje się cel operacyjny:  2.</w:t>
      </w: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B74EE6">
        <w:rPr>
          <w:rFonts w:ascii="Arial" w:eastAsia="Times New Roman" w:hAnsi="Arial" w:cs="Arial"/>
          <w:sz w:val="24"/>
          <w:szCs w:val="24"/>
          <w:lang w:eastAsia="pl-PL"/>
        </w:rPr>
        <w:t xml:space="preserve"> SRG.</w:t>
      </w:r>
    </w:p>
    <w:p w14:paraId="20A79391" w14:textId="77777777" w:rsidR="00275DF4" w:rsidRPr="00B74EE6" w:rsidRDefault="00275DF4" w:rsidP="00275DF4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74EE6">
        <w:rPr>
          <w:rFonts w:ascii="Arial" w:eastAsia="Times New Roman" w:hAnsi="Arial" w:cs="Arial"/>
          <w:sz w:val="24"/>
          <w:szCs w:val="24"/>
          <w:lang w:eastAsia="pl-PL"/>
        </w:rPr>
        <w:t>Priorytet 2.3. Kultura i dziedzictwo kulturowe</w:t>
      </w:r>
    </w:p>
    <w:p w14:paraId="57D4E2CA" w14:textId="77777777" w:rsidR="00275DF4" w:rsidRPr="00B74EE6" w:rsidRDefault="00275DF4" w:rsidP="00275DF4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74EE6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</w:t>
      </w:r>
      <w:bookmarkStart w:id="7" w:name="_Hlk121913900"/>
      <w:bookmarkStart w:id="8" w:name="_Hlk121914283"/>
      <w:r w:rsidRPr="00B74EE6">
        <w:rPr>
          <w:rFonts w:ascii="Arial" w:eastAsia="Times New Roman" w:hAnsi="Arial" w:cs="Arial"/>
          <w:sz w:val="24"/>
          <w:szCs w:val="24"/>
          <w:lang w:eastAsia="pl-PL"/>
        </w:rPr>
        <w:t xml:space="preserve">cele operacyjne:  </w:t>
      </w:r>
      <w:bookmarkEnd w:id="7"/>
      <w:r>
        <w:rPr>
          <w:rFonts w:ascii="Arial" w:eastAsia="Times New Roman" w:hAnsi="Arial" w:cs="Arial"/>
          <w:sz w:val="24"/>
          <w:szCs w:val="24"/>
          <w:lang w:eastAsia="pl-PL"/>
        </w:rPr>
        <w:t xml:space="preserve">1.3, </w:t>
      </w:r>
      <w:r w:rsidRPr="00B74EE6">
        <w:rPr>
          <w:rFonts w:ascii="Arial" w:eastAsia="Times New Roman" w:hAnsi="Arial" w:cs="Arial"/>
          <w:sz w:val="24"/>
          <w:szCs w:val="24"/>
          <w:lang w:eastAsia="pl-PL"/>
        </w:rPr>
        <w:t xml:space="preserve">2.1; </w:t>
      </w:r>
      <w:r>
        <w:rPr>
          <w:rFonts w:ascii="Arial" w:eastAsia="Times New Roman" w:hAnsi="Arial" w:cs="Arial"/>
          <w:sz w:val="24"/>
          <w:szCs w:val="24"/>
          <w:lang w:eastAsia="pl-PL"/>
        </w:rPr>
        <w:t>2.2</w:t>
      </w:r>
      <w:r w:rsidRPr="00B74EE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74EE6">
        <w:rPr>
          <w:rFonts w:ascii="Arial" w:eastAsia="Times New Roman" w:hAnsi="Arial" w:cs="Arial"/>
          <w:i/>
          <w:sz w:val="24"/>
          <w:szCs w:val="24"/>
          <w:lang w:eastAsia="pl-PL"/>
        </w:rPr>
        <w:t>SRG</w:t>
      </w:r>
      <w:r w:rsidRPr="00B74EE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bookmarkEnd w:id="8"/>
    <w:p w14:paraId="1D0D334E" w14:textId="77777777" w:rsidR="00275DF4" w:rsidRPr="00B74EE6" w:rsidRDefault="00275DF4" w:rsidP="00275DF4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74EE6">
        <w:rPr>
          <w:rFonts w:ascii="Arial" w:eastAsia="Times New Roman" w:hAnsi="Arial" w:cs="Arial"/>
          <w:sz w:val="24"/>
          <w:szCs w:val="24"/>
          <w:lang w:eastAsia="pl-PL"/>
        </w:rPr>
        <w:t>Priorytet 2.4. Rynek pracy</w:t>
      </w:r>
    </w:p>
    <w:p w14:paraId="1E75FB99" w14:textId="77777777" w:rsidR="00275DF4" w:rsidRPr="00B74EE6" w:rsidRDefault="00275DF4" w:rsidP="00275DF4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74EE6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wpisuje się cel operacyjny: 1.2  </w:t>
      </w:r>
      <w:r w:rsidRPr="00B74EE6">
        <w:rPr>
          <w:rFonts w:ascii="Arial" w:eastAsia="Times New Roman" w:hAnsi="Arial" w:cs="Arial"/>
          <w:i/>
          <w:sz w:val="24"/>
          <w:szCs w:val="24"/>
          <w:lang w:eastAsia="pl-PL"/>
        </w:rPr>
        <w:t>SRG</w:t>
      </w:r>
      <w:r w:rsidRPr="00B74EE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F41E244" w14:textId="77777777" w:rsidR="00275DF4" w:rsidRPr="00DC2897" w:rsidRDefault="00275DF4" w:rsidP="00275DF4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C2897">
        <w:rPr>
          <w:rFonts w:ascii="Arial" w:eastAsia="Times New Roman" w:hAnsi="Arial" w:cs="Arial"/>
          <w:sz w:val="24"/>
          <w:szCs w:val="24"/>
          <w:lang w:eastAsia="pl-PL"/>
        </w:rPr>
        <w:t>Priorytet 2.5. Społeczeństwo obywatelskie i kapitał społeczny</w:t>
      </w:r>
    </w:p>
    <w:p w14:paraId="0D9221B3" w14:textId="77777777" w:rsidR="00275DF4" w:rsidRPr="00DC2897" w:rsidRDefault="00275DF4" w:rsidP="00275DF4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C2897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wpisuje </w:t>
      </w:r>
      <w:bookmarkStart w:id="9" w:name="_Hlk121914153"/>
      <w:r w:rsidRPr="00DC2897">
        <w:rPr>
          <w:rFonts w:ascii="Arial" w:eastAsia="Times New Roman" w:hAnsi="Arial" w:cs="Arial"/>
          <w:sz w:val="24"/>
          <w:szCs w:val="24"/>
          <w:lang w:eastAsia="pl-PL"/>
        </w:rPr>
        <w:t xml:space="preserve">się cel operacyjny:  2.3 </w:t>
      </w:r>
      <w:r w:rsidRPr="00DC2897">
        <w:rPr>
          <w:rFonts w:ascii="Arial" w:eastAsia="Times New Roman" w:hAnsi="Arial" w:cs="Arial"/>
          <w:i/>
          <w:sz w:val="24"/>
          <w:szCs w:val="24"/>
          <w:lang w:eastAsia="pl-PL"/>
        </w:rPr>
        <w:t>SRG</w:t>
      </w:r>
      <w:r w:rsidRPr="00DC2897">
        <w:rPr>
          <w:rFonts w:ascii="Arial" w:eastAsia="Times New Roman" w:hAnsi="Arial" w:cs="Arial"/>
          <w:sz w:val="24"/>
          <w:szCs w:val="24"/>
          <w:lang w:eastAsia="pl-PL"/>
        </w:rPr>
        <w:t>.</w:t>
      </w:r>
      <w:bookmarkEnd w:id="9"/>
    </w:p>
    <w:p w14:paraId="3A237F15" w14:textId="77777777" w:rsidR="00275DF4" w:rsidRPr="00264197" w:rsidRDefault="00275DF4" w:rsidP="00275DF4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64197">
        <w:rPr>
          <w:rFonts w:ascii="Arial" w:eastAsia="Times New Roman" w:hAnsi="Arial" w:cs="Arial"/>
          <w:sz w:val="24"/>
          <w:szCs w:val="24"/>
          <w:lang w:eastAsia="pl-PL"/>
        </w:rPr>
        <w:t>Priorytet 2.6. Włączenie społeczne</w:t>
      </w:r>
    </w:p>
    <w:p w14:paraId="7ECF2529" w14:textId="77777777" w:rsidR="00275DF4" w:rsidRPr="00264197" w:rsidRDefault="00275DF4" w:rsidP="00275DF4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64197">
        <w:rPr>
          <w:rFonts w:ascii="Arial" w:eastAsia="Times New Roman" w:hAnsi="Arial" w:cs="Arial"/>
          <w:sz w:val="24"/>
          <w:szCs w:val="24"/>
          <w:lang w:eastAsia="pl-PL"/>
        </w:rPr>
        <w:t>W priorytet wpisuj</w:t>
      </w:r>
      <w:r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264197">
        <w:rPr>
          <w:rFonts w:ascii="Arial" w:eastAsia="Times New Roman" w:hAnsi="Arial" w:cs="Arial"/>
          <w:sz w:val="24"/>
          <w:szCs w:val="24"/>
          <w:lang w:eastAsia="pl-PL"/>
        </w:rPr>
        <w:t xml:space="preserve"> się cel</w:t>
      </w:r>
      <w:r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264197">
        <w:rPr>
          <w:rFonts w:ascii="Arial" w:eastAsia="Times New Roman" w:hAnsi="Arial" w:cs="Arial"/>
          <w:sz w:val="24"/>
          <w:szCs w:val="24"/>
          <w:lang w:eastAsia="pl-PL"/>
        </w:rPr>
        <w:t xml:space="preserve"> operacyjn</w:t>
      </w:r>
      <w:r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264197">
        <w:rPr>
          <w:rFonts w:ascii="Arial" w:eastAsia="Times New Roman" w:hAnsi="Arial" w:cs="Arial"/>
          <w:sz w:val="24"/>
          <w:szCs w:val="24"/>
          <w:lang w:eastAsia="pl-PL"/>
        </w:rPr>
        <w:t>:  2.3, 2.4 SRG.</w:t>
      </w:r>
    </w:p>
    <w:p w14:paraId="6BD1A29C" w14:textId="77777777" w:rsidR="00275DF4" w:rsidRPr="00C57EFC" w:rsidRDefault="00275DF4" w:rsidP="00275DF4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57EFC">
        <w:rPr>
          <w:rFonts w:ascii="Arial" w:eastAsia="Times New Roman" w:hAnsi="Arial" w:cs="Arial"/>
          <w:sz w:val="24"/>
          <w:szCs w:val="24"/>
          <w:lang w:eastAsia="pl-PL"/>
        </w:rPr>
        <w:t>Priorytet 2.7. Aktywny styl życia i sport</w:t>
      </w:r>
    </w:p>
    <w:p w14:paraId="6458194E" w14:textId="77777777" w:rsidR="00275DF4" w:rsidRPr="00815F31" w:rsidRDefault="00275DF4" w:rsidP="00275DF4">
      <w:pPr>
        <w:spacing w:after="120" w:line="276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C57EFC">
        <w:rPr>
          <w:rFonts w:ascii="Arial" w:eastAsia="Times New Roman" w:hAnsi="Arial" w:cs="Arial"/>
          <w:sz w:val="24"/>
          <w:szCs w:val="24"/>
          <w:lang w:eastAsia="pl-PL"/>
        </w:rPr>
        <w:t>W priorytet wpisuje się cel operacyjny:  2.2 SRG</w:t>
      </w:r>
      <w:r w:rsidRPr="00815F31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.</w:t>
      </w:r>
    </w:p>
    <w:p w14:paraId="22CFAF10" w14:textId="77777777" w:rsidR="00275DF4" w:rsidRPr="004C4CBE" w:rsidRDefault="00275DF4" w:rsidP="00275DF4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C4CBE">
        <w:rPr>
          <w:rFonts w:ascii="Arial" w:eastAsia="Times New Roman" w:hAnsi="Arial" w:cs="Arial"/>
          <w:b/>
          <w:sz w:val="24"/>
          <w:szCs w:val="24"/>
          <w:lang w:eastAsia="pl-PL"/>
        </w:rPr>
        <w:t>OBSZAR TEMATYCZNY 3. INFRASTRUKTURA DLA ZRÓWNOWAŻONEGO ROZWOJU I ŚRODOWISKA</w:t>
      </w:r>
    </w:p>
    <w:p w14:paraId="147BB79B" w14:textId="77777777" w:rsidR="00275DF4" w:rsidRPr="004C4CBE" w:rsidRDefault="00275DF4" w:rsidP="00275DF4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C4CBE">
        <w:rPr>
          <w:rFonts w:ascii="Arial" w:eastAsia="Times New Roman" w:hAnsi="Arial" w:cs="Arial"/>
          <w:sz w:val="24"/>
          <w:szCs w:val="24"/>
          <w:lang w:eastAsia="pl-PL"/>
        </w:rPr>
        <w:t>Priorytet 3.1.</w:t>
      </w:r>
      <w:r w:rsidRPr="004C4CBE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4C4CBE">
        <w:rPr>
          <w:rFonts w:ascii="Arial" w:eastAsia="Times New Roman" w:hAnsi="Arial" w:cs="Arial"/>
          <w:sz w:val="24"/>
          <w:szCs w:val="24"/>
          <w:lang w:eastAsia="pl-PL"/>
        </w:rPr>
        <w:t>Bezpieczeństwo energetyczne i OZE</w:t>
      </w:r>
    </w:p>
    <w:p w14:paraId="693F7106" w14:textId="77777777" w:rsidR="00275DF4" w:rsidRPr="004C4CBE" w:rsidRDefault="00275DF4" w:rsidP="00275DF4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10" w:name="_Hlk121916706"/>
      <w:r w:rsidRPr="004C4CBE">
        <w:rPr>
          <w:rFonts w:ascii="Arial" w:eastAsia="Times New Roman" w:hAnsi="Arial" w:cs="Arial"/>
          <w:sz w:val="24"/>
          <w:szCs w:val="24"/>
          <w:lang w:eastAsia="pl-PL"/>
        </w:rPr>
        <w:t>W priorytet wpisuje się cel operacyjny: 3.3 SRG.</w:t>
      </w:r>
    </w:p>
    <w:bookmarkEnd w:id="10"/>
    <w:p w14:paraId="41DFEA77" w14:textId="77777777" w:rsidR="00275DF4" w:rsidRPr="001E29F9" w:rsidRDefault="00275DF4" w:rsidP="00275DF4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29F9">
        <w:rPr>
          <w:rFonts w:ascii="Arial" w:eastAsia="Times New Roman" w:hAnsi="Arial" w:cs="Arial"/>
          <w:sz w:val="24"/>
          <w:szCs w:val="24"/>
          <w:lang w:eastAsia="pl-PL"/>
        </w:rPr>
        <w:t>Priorytet 3.3. Poprawa dostępności komunikacyjnej wewnątrz regionu oraz rozwój transportu publicznego</w:t>
      </w:r>
    </w:p>
    <w:p w14:paraId="4632B7AA" w14:textId="77777777" w:rsidR="00275DF4" w:rsidRPr="001E29F9" w:rsidRDefault="00275DF4" w:rsidP="00275DF4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11" w:name="_Hlk121914499"/>
      <w:r w:rsidRPr="001E29F9">
        <w:rPr>
          <w:rFonts w:ascii="Arial" w:eastAsia="Times New Roman" w:hAnsi="Arial" w:cs="Arial"/>
          <w:sz w:val="24"/>
          <w:szCs w:val="24"/>
          <w:lang w:eastAsia="pl-PL"/>
        </w:rPr>
        <w:t>W priorytet wpisuj</w:t>
      </w:r>
      <w:r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1E29F9">
        <w:rPr>
          <w:rFonts w:ascii="Arial" w:eastAsia="Times New Roman" w:hAnsi="Arial" w:cs="Arial"/>
          <w:sz w:val="24"/>
          <w:szCs w:val="24"/>
          <w:lang w:eastAsia="pl-PL"/>
        </w:rPr>
        <w:t xml:space="preserve"> się cel operacyjn</w:t>
      </w:r>
      <w:r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1E29F9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eastAsia="pl-PL"/>
        </w:rPr>
        <w:t>3.2</w:t>
      </w:r>
      <w:r w:rsidRPr="001E29F9">
        <w:rPr>
          <w:rFonts w:ascii="Arial" w:eastAsia="Times New Roman" w:hAnsi="Arial" w:cs="Arial"/>
          <w:sz w:val="24"/>
          <w:szCs w:val="24"/>
          <w:lang w:eastAsia="pl-PL"/>
        </w:rPr>
        <w:t xml:space="preserve"> SRG.</w:t>
      </w:r>
    </w:p>
    <w:bookmarkEnd w:id="11"/>
    <w:p w14:paraId="22BCC5D5" w14:textId="77777777" w:rsidR="00275DF4" w:rsidRPr="00314C23" w:rsidRDefault="00275DF4" w:rsidP="00275DF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14C23">
        <w:rPr>
          <w:rFonts w:ascii="Arial" w:eastAsia="Times New Roman" w:hAnsi="Arial" w:cs="Arial"/>
          <w:sz w:val="24"/>
          <w:szCs w:val="24"/>
          <w:lang w:eastAsia="pl-PL"/>
        </w:rPr>
        <w:t>Priorytet 3.5. Rozwój infrastruktury służącej prowadzeniu działalności gospodarczej i turystyki</w:t>
      </w:r>
    </w:p>
    <w:p w14:paraId="3EFE4463" w14:textId="77777777" w:rsidR="00275DF4" w:rsidRPr="00314C23" w:rsidRDefault="00275DF4" w:rsidP="00275DF4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14C23">
        <w:rPr>
          <w:rFonts w:ascii="Arial" w:eastAsia="Times New Roman" w:hAnsi="Arial" w:cs="Arial"/>
          <w:sz w:val="24"/>
          <w:szCs w:val="24"/>
          <w:lang w:eastAsia="pl-PL"/>
        </w:rPr>
        <w:t>W priorytet wpisuj</w:t>
      </w:r>
      <w:r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314C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bookmarkStart w:id="12" w:name="_Hlk121914564"/>
      <w:r w:rsidRPr="00314C23">
        <w:rPr>
          <w:rFonts w:ascii="Arial" w:eastAsia="Times New Roman" w:hAnsi="Arial" w:cs="Arial"/>
          <w:sz w:val="24"/>
          <w:szCs w:val="24"/>
          <w:lang w:eastAsia="pl-PL"/>
        </w:rPr>
        <w:t>się cel operacyjn</w:t>
      </w:r>
      <w:r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314C23">
        <w:rPr>
          <w:rFonts w:ascii="Arial" w:eastAsia="Times New Roman" w:hAnsi="Arial" w:cs="Arial"/>
          <w:sz w:val="24"/>
          <w:szCs w:val="24"/>
          <w:lang w:eastAsia="pl-PL"/>
        </w:rPr>
        <w:t>: 1.3 SRG.</w:t>
      </w:r>
      <w:bookmarkEnd w:id="12"/>
    </w:p>
    <w:p w14:paraId="3B9252CC" w14:textId="77777777" w:rsidR="00275DF4" w:rsidRPr="00314C23" w:rsidRDefault="00275DF4" w:rsidP="00275DF4">
      <w:pPr>
        <w:spacing w:after="0" w:line="276" w:lineRule="auto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314C23">
        <w:rPr>
          <w:rFonts w:ascii="Arial" w:eastAsia="Times New Roman" w:hAnsi="Arial" w:cs="Arial"/>
          <w:sz w:val="24"/>
          <w:szCs w:val="24"/>
          <w:lang w:eastAsia="pl-PL"/>
        </w:rPr>
        <w:t>Priorytet 3.6. Przeciwdziałanie</w:t>
      </w:r>
      <w:r w:rsidRPr="00314C23">
        <w:rPr>
          <w:rFonts w:ascii="Arial" w:eastAsia="Times New Roman" w:hAnsi="Arial"/>
          <w:sz w:val="24"/>
          <w:szCs w:val="24"/>
          <w:lang w:eastAsia="pl-PL"/>
        </w:rPr>
        <w:t xml:space="preserve"> i minimalizowanie skutków zagrożeń wywołanych czynnikami naturalnym</w:t>
      </w:r>
    </w:p>
    <w:p w14:paraId="777F24DD" w14:textId="77777777" w:rsidR="00275DF4" w:rsidRPr="00314C23" w:rsidRDefault="00275DF4" w:rsidP="00275DF4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14C23">
        <w:rPr>
          <w:rFonts w:ascii="Arial" w:eastAsia="Times New Roman" w:hAnsi="Arial" w:cs="Arial"/>
          <w:sz w:val="24"/>
          <w:szCs w:val="24"/>
          <w:lang w:eastAsia="pl-PL"/>
        </w:rPr>
        <w:t>W priorytet wpisuj</w:t>
      </w:r>
      <w:r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314C23">
        <w:rPr>
          <w:rFonts w:ascii="Arial" w:eastAsia="Times New Roman" w:hAnsi="Arial" w:cs="Arial"/>
          <w:sz w:val="24"/>
          <w:szCs w:val="24"/>
          <w:lang w:eastAsia="pl-PL"/>
        </w:rPr>
        <w:t xml:space="preserve"> się cel operacyjn</w:t>
      </w:r>
      <w:r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314C23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eastAsia="pl-PL"/>
        </w:rPr>
        <w:t>3.3</w:t>
      </w:r>
      <w:r w:rsidRPr="00314C23">
        <w:rPr>
          <w:rFonts w:ascii="Arial" w:eastAsia="Times New Roman" w:hAnsi="Arial" w:cs="Arial"/>
          <w:sz w:val="24"/>
          <w:szCs w:val="24"/>
          <w:lang w:eastAsia="pl-PL"/>
        </w:rPr>
        <w:t xml:space="preserve"> SRG.</w:t>
      </w:r>
    </w:p>
    <w:p w14:paraId="63B61A6F" w14:textId="77777777" w:rsidR="00275DF4" w:rsidRPr="00264197" w:rsidRDefault="00275DF4" w:rsidP="00275DF4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64197">
        <w:rPr>
          <w:rFonts w:ascii="Arial" w:eastAsia="Times New Roman" w:hAnsi="Arial" w:cs="Arial"/>
          <w:sz w:val="24"/>
          <w:szCs w:val="24"/>
          <w:lang w:eastAsia="pl-PL"/>
        </w:rPr>
        <w:t>Priorytet 3.7. Zapobieganie i minimalizowanie skutków zagrożeń antropogenicznych</w:t>
      </w:r>
    </w:p>
    <w:p w14:paraId="5C2100BE" w14:textId="77777777" w:rsidR="00275DF4" w:rsidRPr="00264197" w:rsidRDefault="00275DF4" w:rsidP="00275DF4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64197">
        <w:rPr>
          <w:rFonts w:ascii="Arial" w:eastAsia="Times New Roman" w:hAnsi="Arial" w:cs="Arial"/>
          <w:sz w:val="24"/>
          <w:szCs w:val="24"/>
          <w:lang w:eastAsia="pl-PL"/>
        </w:rPr>
        <w:t>W priorytet wpisują się cele operacyjne:  3.1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3.3 </w:t>
      </w:r>
      <w:r w:rsidRPr="00264197">
        <w:rPr>
          <w:rFonts w:ascii="Arial" w:eastAsia="Times New Roman" w:hAnsi="Arial" w:cs="Arial"/>
          <w:sz w:val="24"/>
          <w:szCs w:val="24"/>
          <w:lang w:eastAsia="pl-PL"/>
        </w:rPr>
        <w:t>SRG.</w:t>
      </w:r>
    </w:p>
    <w:p w14:paraId="792672DB" w14:textId="77777777" w:rsidR="00275DF4" w:rsidRPr="004C4CBE" w:rsidRDefault="00275DF4" w:rsidP="00275DF4">
      <w:pPr>
        <w:spacing w:after="120" w:line="276" w:lineRule="auto"/>
        <w:contextualSpacing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4C4CBE">
        <w:rPr>
          <w:rFonts w:ascii="Arial" w:eastAsia="Times New Roman" w:hAnsi="Arial" w:cs="Arial"/>
          <w:sz w:val="24"/>
          <w:szCs w:val="24"/>
          <w:lang w:eastAsia="pl-PL"/>
        </w:rPr>
        <w:t xml:space="preserve">Priorytet 3.8. </w:t>
      </w:r>
      <w:r w:rsidRPr="004C4CBE">
        <w:rPr>
          <w:rFonts w:ascii="Arial" w:eastAsia="Times New Roman" w:hAnsi="Arial"/>
          <w:sz w:val="24"/>
          <w:szCs w:val="24"/>
          <w:lang w:eastAsia="pl-PL"/>
        </w:rPr>
        <w:t xml:space="preserve">Zarządzanie zasobami dziedzictwa przyrodniczego, w tym ochrona </w:t>
      </w:r>
      <w:r>
        <w:rPr>
          <w:rFonts w:ascii="Arial" w:eastAsia="Times New Roman" w:hAnsi="Arial"/>
          <w:sz w:val="24"/>
          <w:szCs w:val="24"/>
          <w:lang w:eastAsia="pl-PL"/>
        </w:rPr>
        <w:br/>
      </w:r>
      <w:r w:rsidRPr="004C4CBE">
        <w:rPr>
          <w:rFonts w:ascii="Arial" w:eastAsia="Times New Roman" w:hAnsi="Arial"/>
          <w:sz w:val="24"/>
          <w:szCs w:val="24"/>
          <w:lang w:eastAsia="pl-PL"/>
        </w:rPr>
        <w:t xml:space="preserve">i poprawianie stanu różnorodności biologicznej i krajobrazu </w:t>
      </w:r>
    </w:p>
    <w:p w14:paraId="531122BC" w14:textId="77777777" w:rsidR="00275DF4" w:rsidRPr="004C4CBE" w:rsidRDefault="00275DF4" w:rsidP="00275DF4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C4CBE">
        <w:rPr>
          <w:rFonts w:ascii="Arial" w:eastAsia="Times New Roman" w:hAnsi="Arial" w:cs="Arial"/>
          <w:sz w:val="24"/>
          <w:szCs w:val="24"/>
          <w:lang w:eastAsia="pl-PL"/>
        </w:rPr>
        <w:t>W priorytet wpisuj</w:t>
      </w:r>
      <w:r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4C4CBE">
        <w:rPr>
          <w:rFonts w:ascii="Arial" w:eastAsia="Times New Roman" w:hAnsi="Arial" w:cs="Arial"/>
          <w:sz w:val="24"/>
          <w:szCs w:val="24"/>
          <w:lang w:eastAsia="pl-PL"/>
        </w:rPr>
        <w:t xml:space="preserve"> się cel operacyjn</w:t>
      </w:r>
      <w:r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4C4CBE">
        <w:rPr>
          <w:rFonts w:ascii="Arial" w:eastAsia="Times New Roman" w:hAnsi="Arial" w:cs="Arial"/>
          <w:sz w:val="24"/>
          <w:szCs w:val="24"/>
          <w:lang w:eastAsia="pl-PL"/>
        </w:rPr>
        <w:t>:  3.3 SRG.</w:t>
      </w:r>
    </w:p>
    <w:p w14:paraId="536E64C8" w14:textId="77777777" w:rsidR="008D6E3D" w:rsidRDefault="008D6E3D" w:rsidP="00275DF4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D1D285E" w14:textId="77777777" w:rsidR="00275DF4" w:rsidRPr="004C4CBE" w:rsidRDefault="00275DF4" w:rsidP="00275DF4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C4CBE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OBSZAR TEMATYCZNY 4. DOSTĘPNOŚĆ USŁUG</w:t>
      </w:r>
    </w:p>
    <w:p w14:paraId="72A28493" w14:textId="77777777" w:rsidR="00275DF4" w:rsidRPr="00C45848" w:rsidRDefault="00275DF4" w:rsidP="00275DF4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45848">
        <w:rPr>
          <w:rFonts w:ascii="Arial" w:eastAsia="Times New Roman" w:hAnsi="Arial" w:cs="Arial"/>
          <w:sz w:val="24"/>
          <w:szCs w:val="24"/>
          <w:lang w:eastAsia="pl-PL"/>
        </w:rPr>
        <w:t>Priorytet 4.1. Poprawa dostępności do usług publicznych poprzez wykorzystanie technologii informacyjno-komunikacyjnych</w:t>
      </w:r>
    </w:p>
    <w:p w14:paraId="5FC4E0DB" w14:textId="77777777" w:rsidR="00275DF4" w:rsidRPr="00C45848" w:rsidRDefault="00275DF4" w:rsidP="00275DF4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45848">
        <w:rPr>
          <w:rFonts w:ascii="Arial" w:eastAsia="Times New Roman" w:hAnsi="Arial" w:cs="Arial"/>
          <w:sz w:val="24"/>
          <w:szCs w:val="24"/>
          <w:lang w:eastAsia="pl-PL"/>
        </w:rPr>
        <w:t>W priorytet wpisuj</w:t>
      </w:r>
      <w:r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C45848">
        <w:rPr>
          <w:rFonts w:ascii="Arial" w:eastAsia="Times New Roman" w:hAnsi="Arial" w:cs="Arial"/>
          <w:sz w:val="24"/>
          <w:szCs w:val="24"/>
          <w:lang w:eastAsia="pl-PL"/>
        </w:rPr>
        <w:t xml:space="preserve"> się cel operacyjn</w:t>
      </w:r>
      <w:r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C45848">
        <w:rPr>
          <w:rFonts w:ascii="Arial" w:eastAsia="Times New Roman" w:hAnsi="Arial" w:cs="Arial"/>
          <w:sz w:val="24"/>
          <w:szCs w:val="24"/>
          <w:lang w:eastAsia="pl-PL"/>
        </w:rPr>
        <w:t xml:space="preserve">:  </w:t>
      </w: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C45848">
        <w:rPr>
          <w:rFonts w:ascii="Arial" w:eastAsia="Times New Roman" w:hAnsi="Arial" w:cs="Arial"/>
          <w:sz w:val="24"/>
          <w:szCs w:val="24"/>
          <w:lang w:eastAsia="pl-PL"/>
        </w:rPr>
        <w:t>.4 SRG.</w:t>
      </w:r>
    </w:p>
    <w:p w14:paraId="1EF3094D" w14:textId="77777777" w:rsidR="00275DF4" w:rsidRPr="000D0480" w:rsidRDefault="00275DF4" w:rsidP="00275DF4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D0480">
        <w:rPr>
          <w:rFonts w:ascii="Arial" w:eastAsia="Times New Roman" w:hAnsi="Arial" w:cs="Arial"/>
          <w:sz w:val="24"/>
          <w:szCs w:val="24"/>
          <w:lang w:eastAsia="pl-PL"/>
        </w:rPr>
        <w:t>Priorytet 4.2. Planowanie przestrzenne wspierające aktywizację społeczności i aktywizacja obszarów zdegradowanych</w:t>
      </w:r>
    </w:p>
    <w:p w14:paraId="6CB89D58" w14:textId="77777777" w:rsidR="00275DF4" w:rsidRPr="00815F31" w:rsidRDefault="00275DF4" w:rsidP="00275DF4">
      <w:pPr>
        <w:spacing w:after="120" w:line="276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0D0480">
        <w:rPr>
          <w:rFonts w:ascii="Arial" w:eastAsia="Times New Roman" w:hAnsi="Arial" w:cs="Arial"/>
          <w:sz w:val="24"/>
          <w:szCs w:val="24"/>
          <w:lang w:eastAsia="pl-PL"/>
        </w:rPr>
        <w:t>W priorytet wpisuj</w:t>
      </w:r>
      <w:r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0D0480">
        <w:rPr>
          <w:rFonts w:ascii="Arial" w:eastAsia="Times New Roman" w:hAnsi="Arial" w:cs="Arial"/>
          <w:sz w:val="24"/>
          <w:szCs w:val="24"/>
          <w:lang w:eastAsia="pl-PL"/>
        </w:rPr>
        <w:t xml:space="preserve"> się cel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D0480">
        <w:rPr>
          <w:rFonts w:ascii="Arial" w:eastAsia="Times New Roman" w:hAnsi="Arial" w:cs="Arial"/>
          <w:sz w:val="24"/>
          <w:szCs w:val="24"/>
          <w:lang w:eastAsia="pl-PL"/>
        </w:rPr>
        <w:t>operacyjn</w:t>
      </w:r>
      <w:r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0D0480">
        <w:rPr>
          <w:rFonts w:ascii="Arial" w:eastAsia="Times New Roman" w:hAnsi="Arial" w:cs="Arial"/>
          <w:sz w:val="24"/>
          <w:szCs w:val="24"/>
          <w:lang w:eastAsia="pl-PL"/>
        </w:rPr>
        <w:t xml:space="preserve">:  </w:t>
      </w:r>
      <w:r>
        <w:rPr>
          <w:rFonts w:ascii="Arial" w:eastAsia="Times New Roman" w:hAnsi="Arial" w:cs="Arial"/>
          <w:sz w:val="24"/>
          <w:szCs w:val="24"/>
          <w:lang w:eastAsia="pl-PL"/>
        </w:rPr>
        <w:t>1.1</w:t>
      </w:r>
      <w:r w:rsidRPr="000D0480">
        <w:rPr>
          <w:rFonts w:ascii="Arial" w:eastAsia="Times New Roman" w:hAnsi="Arial" w:cs="Arial"/>
          <w:sz w:val="24"/>
          <w:szCs w:val="24"/>
          <w:lang w:eastAsia="pl-PL"/>
        </w:rPr>
        <w:t xml:space="preserve"> SRG</w:t>
      </w:r>
      <w:r w:rsidRPr="00815F31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.</w:t>
      </w:r>
    </w:p>
    <w:p w14:paraId="01793906" w14:textId="77777777" w:rsidR="00275DF4" w:rsidRPr="004C4CBE" w:rsidRDefault="00275DF4" w:rsidP="00275DF4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C4CBE">
        <w:rPr>
          <w:rFonts w:ascii="Arial" w:eastAsia="Times New Roman" w:hAnsi="Arial" w:cs="Arial"/>
          <w:sz w:val="24"/>
          <w:szCs w:val="24"/>
          <w:lang w:eastAsia="pl-PL"/>
        </w:rPr>
        <w:t>4.3. Wsparcie instytucjonalne i poprawa bezpieczeństwa mieszkańców</w:t>
      </w:r>
    </w:p>
    <w:p w14:paraId="228D5EFE" w14:textId="77777777" w:rsidR="00275DF4" w:rsidRDefault="00275DF4" w:rsidP="00275DF4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13" w:name="_Hlk122334409"/>
      <w:r w:rsidRPr="004C4CBE">
        <w:rPr>
          <w:rFonts w:ascii="Arial" w:eastAsia="Times New Roman" w:hAnsi="Arial" w:cs="Arial"/>
          <w:sz w:val="24"/>
          <w:szCs w:val="24"/>
          <w:lang w:eastAsia="pl-PL"/>
        </w:rPr>
        <w:t>W priorytet wpisuje się cel operacyjny: 3.4 SRG.</w:t>
      </w:r>
    </w:p>
    <w:bookmarkEnd w:id="13"/>
    <w:p w14:paraId="2481F883" w14:textId="77777777" w:rsidR="00275DF4" w:rsidRPr="004C4CBE" w:rsidRDefault="00275DF4" w:rsidP="00275DF4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80329">
        <w:rPr>
          <w:rFonts w:ascii="Arial" w:eastAsia="Times New Roman" w:hAnsi="Arial" w:cs="Arial"/>
          <w:sz w:val="24"/>
          <w:szCs w:val="24"/>
          <w:lang w:eastAsia="pl-PL"/>
        </w:rPr>
        <w:t>Priorytet 4.4. Budowanie i rozwój partnerstwa dla rozwoju województwa</w:t>
      </w:r>
    </w:p>
    <w:p w14:paraId="29278E73" w14:textId="77777777" w:rsidR="00275DF4" w:rsidRDefault="00275DF4" w:rsidP="00275DF4">
      <w:pPr>
        <w:spacing w:after="120" w:line="276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C80329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wpisuje się cel operacyjny: </w:t>
      </w:r>
      <w:r>
        <w:rPr>
          <w:rFonts w:ascii="Arial" w:eastAsia="Times New Roman" w:hAnsi="Arial" w:cs="Arial"/>
          <w:sz w:val="24"/>
          <w:szCs w:val="24"/>
          <w:lang w:eastAsia="pl-PL"/>
        </w:rPr>
        <w:t>2.3</w:t>
      </w:r>
      <w:r w:rsidRPr="00C80329">
        <w:rPr>
          <w:rFonts w:ascii="Arial" w:eastAsia="Times New Roman" w:hAnsi="Arial" w:cs="Arial"/>
          <w:sz w:val="24"/>
          <w:szCs w:val="24"/>
          <w:lang w:eastAsia="pl-PL"/>
        </w:rPr>
        <w:t xml:space="preserve"> SRG</w:t>
      </w:r>
      <w:r w:rsidRPr="00C80329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.</w:t>
      </w:r>
    </w:p>
    <w:p w14:paraId="6D908D3B" w14:textId="77777777" w:rsidR="00275DF4" w:rsidRDefault="00275DF4" w:rsidP="00275DF4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80329">
        <w:rPr>
          <w:rFonts w:ascii="Arial" w:eastAsia="Times New Roman" w:hAnsi="Arial" w:cs="Arial"/>
          <w:sz w:val="24"/>
          <w:szCs w:val="24"/>
          <w:lang w:eastAsia="pl-PL"/>
        </w:rPr>
        <w:t>Priorytet 4.5. Współpraca ponadregionalna i międzynarodowa</w:t>
      </w:r>
    </w:p>
    <w:p w14:paraId="5D870283" w14:textId="77777777" w:rsidR="00275DF4" w:rsidRPr="00C80329" w:rsidRDefault="00275DF4" w:rsidP="00275DF4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80329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wpisuje się cel operacyjny: </w:t>
      </w:r>
      <w:r>
        <w:rPr>
          <w:rFonts w:ascii="Arial" w:eastAsia="Times New Roman" w:hAnsi="Arial" w:cs="Arial"/>
          <w:sz w:val="24"/>
          <w:szCs w:val="24"/>
          <w:lang w:eastAsia="pl-PL"/>
        </w:rPr>
        <w:t>2.3</w:t>
      </w:r>
      <w:r w:rsidRPr="00C80329">
        <w:rPr>
          <w:rFonts w:ascii="Arial" w:eastAsia="Times New Roman" w:hAnsi="Arial" w:cs="Arial"/>
          <w:sz w:val="24"/>
          <w:szCs w:val="24"/>
          <w:lang w:eastAsia="pl-PL"/>
        </w:rPr>
        <w:t xml:space="preserve"> SRG.</w:t>
      </w:r>
    </w:p>
    <w:p w14:paraId="1F783761" w14:textId="77777777" w:rsidR="00275DF4" w:rsidRPr="003572CA" w:rsidRDefault="00275DF4" w:rsidP="00275DF4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572CA">
        <w:rPr>
          <w:rFonts w:ascii="Arial" w:eastAsia="Times New Roman" w:hAnsi="Arial" w:cs="Arial"/>
          <w:b/>
          <w:sz w:val="24"/>
          <w:szCs w:val="24"/>
          <w:lang w:eastAsia="pl-PL"/>
        </w:rPr>
        <w:t>OBSZAR HORYZONTALNY - TERYTORIALNY WYMIAR STRATEGII</w:t>
      </w:r>
    </w:p>
    <w:p w14:paraId="61F14B45" w14:textId="77777777" w:rsidR="00275DF4" w:rsidRDefault="00275DF4" w:rsidP="00EC4C99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0E17767" w14:textId="77777777" w:rsidR="00275DF4" w:rsidRDefault="00275DF4" w:rsidP="00CD451F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75DF4">
        <w:rPr>
          <w:rFonts w:ascii="Arial" w:eastAsia="Times New Roman" w:hAnsi="Arial" w:cs="Arial"/>
          <w:sz w:val="24"/>
          <w:szCs w:val="24"/>
          <w:lang w:eastAsia="ar-SA"/>
        </w:rPr>
        <w:t>W projekcie Strategii Rozwoju Miasta i Gminy Sieniawa na lata 2022-2030 w sposób prawidłowy przyporządkowano zakładane z poziomu gminy cele operacyjne do priorytetów Strategii rozwoju województwa – Podkarpackie 2030.</w:t>
      </w:r>
    </w:p>
    <w:p w14:paraId="64AE5C05" w14:textId="77777777" w:rsidR="009152E0" w:rsidRPr="009152E0" w:rsidRDefault="009152E0" w:rsidP="009152E0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Przedłożony p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 xml:space="preserve">rojekt Strategii Rozwoju </w:t>
      </w:r>
      <w:r>
        <w:rPr>
          <w:rFonts w:ascii="Arial" w:eastAsia="Times New Roman" w:hAnsi="Arial" w:cs="Arial"/>
          <w:sz w:val="24"/>
          <w:szCs w:val="24"/>
          <w:lang w:eastAsia="ar-SA"/>
        </w:rPr>
        <w:t>Miasta i Gminy Sieniawa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 xml:space="preserve"> na lata 2022-2030 uwzględnia uwagi i rekomendacje wskazane w uchwale Zarządu Województwa Podkarpackiego nr 447/9285/22 z dnia 27 grudnia 2022 r.</w:t>
      </w:r>
    </w:p>
    <w:p w14:paraId="100D0F1A" w14:textId="77777777" w:rsidR="009152E0" w:rsidRPr="009152E0" w:rsidRDefault="009152E0" w:rsidP="009152E0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Przedłożony do zaopiniowania p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 xml:space="preserve">rojekt Strategii Rozwoju Miasta i Gminy Sieniawa na lata 2022-2030 został zweryfikowany pod kątem przedstawienia elementów o których mowa w art. 10e ust. 3 i 4 </w:t>
      </w:r>
      <w:proofErr w:type="spellStart"/>
      <w:r w:rsidRPr="009152E0">
        <w:rPr>
          <w:rFonts w:ascii="Arial" w:eastAsia="Times New Roman" w:hAnsi="Arial" w:cs="Arial"/>
          <w:sz w:val="24"/>
          <w:szCs w:val="24"/>
          <w:lang w:eastAsia="ar-SA"/>
        </w:rPr>
        <w:t>u.s.g</w:t>
      </w:r>
      <w:proofErr w:type="spellEnd"/>
      <w:r w:rsidRPr="009152E0">
        <w:rPr>
          <w:rFonts w:ascii="Arial" w:eastAsia="Times New Roman" w:hAnsi="Arial" w:cs="Arial"/>
          <w:sz w:val="24"/>
          <w:szCs w:val="24"/>
          <w:lang w:eastAsia="ar-SA"/>
        </w:rPr>
        <w:t>. Zgodnie z przywołaną regulacją, strategia rozwoju gminy powinna zawierać, m.in.: wnioski z diagnozy, cele strategiczne rozwoju w</w:t>
      </w:r>
      <w:r w:rsidR="008D6E3D"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>wymiarze społecznym, gospodarczym i przestrzennym, kierunki działań podejmowanych dla osiągnięcia celów strategicznych, oczekiwane rezultaty planowanych działań, w tym w wymiarze przestrzennym, oraz wskaźniki ich osiągnięcia, model struktury funkcjonalno-przestrzennej, ustalenia i rekomendacje w</w:t>
      </w:r>
      <w:r w:rsidR="008D6E3D"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>zakresie kształtowania i prowadzenia polityki przestrzennej w gminie, obszary strategicznej interwencji wynikające ze strategii rozwoju województwa wraz z</w:t>
      </w:r>
      <w:r w:rsidR="008D6E3D"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 xml:space="preserve">zakresem planowanych działań, obszary strategicznej interwencji kluczowe dla gminy, jeżeli takie zidentyfikowano, wraz z zakresem planowanych działań, system realizacji strategii, w tym wytyczne do sporządzania dokumentów wykonawczych oraz ramy finansowe i źródła finansowania. </w:t>
      </w:r>
    </w:p>
    <w:p w14:paraId="60090ADF" w14:textId="77777777" w:rsidR="009152E0" w:rsidRPr="009152E0" w:rsidRDefault="009152E0" w:rsidP="009152E0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152E0">
        <w:rPr>
          <w:rFonts w:ascii="Arial" w:eastAsia="Times New Roman" w:hAnsi="Arial" w:cs="Arial"/>
          <w:sz w:val="24"/>
          <w:szCs w:val="24"/>
          <w:lang w:eastAsia="ar-SA"/>
        </w:rPr>
        <w:t xml:space="preserve">Przeprowadzona analiza przedłożonego dokumentu pod kątem sposobu uwzględnienia ustaleń i rekomendacji w zakresie kształtowania i prowadzenia polityki 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lastRenderedPageBreak/>
        <w:t>przestrzennej potwierdziła zgodność z zapisami Strategii rozwoju województwa – Podkarpackie 2030.</w:t>
      </w:r>
    </w:p>
    <w:p w14:paraId="55F2F037" w14:textId="77777777" w:rsidR="009152E0" w:rsidRDefault="009152E0" w:rsidP="009152E0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152E0">
        <w:rPr>
          <w:rFonts w:ascii="Arial" w:eastAsia="Times New Roman" w:hAnsi="Arial" w:cs="Arial"/>
          <w:sz w:val="24"/>
          <w:szCs w:val="24"/>
          <w:lang w:eastAsia="ar-SA"/>
        </w:rPr>
        <w:t xml:space="preserve">Jednak w celu kompleksowości dokumentu rekomenduje się uzupełnienie </w:t>
      </w:r>
      <w:r w:rsidR="00B700AE">
        <w:rPr>
          <w:rFonts w:ascii="Arial" w:eastAsia="Times New Roman" w:hAnsi="Arial" w:cs="Arial"/>
          <w:sz w:val="24"/>
          <w:szCs w:val="24"/>
          <w:lang w:eastAsia="ar-SA"/>
        </w:rPr>
        <w:t xml:space="preserve">map 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>modelu struktury funkcjonalno-przest</w:t>
      </w:r>
      <w:r w:rsidR="00B700AE">
        <w:rPr>
          <w:rFonts w:ascii="Arial" w:eastAsia="Times New Roman" w:hAnsi="Arial" w:cs="Arial"/>
          <w:sz w:val="24"/>
          <w:szCs w:val="24"/>
          <w:lang w:eastAsia="ar-SA"/>
        </w:rPr>
        <w:t>rzennej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 xml:space="preserve"> o obszary dla których w strategii określone zostały ustalenia i rekomendacje w zakresie kształtowania i prowadzenia polityki przestrzennej w gminie tj. tereny o funkcjach turystycznych i rekreacyjnych, tereny leśne, tereny rolnicze, tereny zab</w:t>
      </w:r>
      <w:r w:rsidR="00B700AE">
        <w:rPr>
          <w:rFonts w:ascii="Arial" w:eastAsia="Times New Roman" w:hAnsi="Arial" w:cs="Arial"/>
          <w:sz w:val="24"/>
          <w:szCs w:val="24"/>
          <w:lang w:eastAsia="ar-SA"/>
        </w:rPr>
        <w:t xml:space="preserve">udowane o funkcjach usługowych oraz 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>tereny o</w:t>
      </w:r>
      <w:r w:rsidR="008D6E3D"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>funkcjach kulturowych.</w:t>
      </w:r>
    </w:p>
    <w:p w14:paraId="63F65AB3" w14:textId="77777777" w:rsidR="00CD451F" w:rsidRDefault="00CD451F" w:rsidP="00CD451F">
      <w:pPr>
        <w:spacing w:after="120" w:line="276" w:lineRule="auto"/>
        <w:jc w:val="both"/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</w:pPr>
      <w:r w:rsidRPr="00977E18">
        <w:rPr>
          <w:rFonts w:ascii="Arial" w:eastAsia="Calibri" w:hAnsi="Arial" w:cs="Arial"/>
          <w:sz w:val="24"/>
          <w:szCs w:val="24"/>
        </w:rPr>
        <w:t>Mając na uwadze powyższe, na podstawie art. 41 ust. 1 ustawy z dnia 5 czerwca 1998</w:t>
      </w:r>
      <w:r>
        <w:rPr>
          <w:rFonts w:ascii="Arial" w:eastAsia="Calibri" w:hAnsi="Arial" w:cs="Arial"/>
          <w:sz w:val="24"/>
          <w:szCs w:val="24"/>
        </w:rPr>
        <w:t> </w:t>
      </w:r>
      <w:r w:rsidRPr="00977E18">
        <w:rPr>
          <w:rFonts w:ascii="Arial" w:eastAsia="Calibri" w:hAnsi="Arial" w:cs="Arial"/>
          <w:sz w:val="24"/>
          <w:szCs w:val="24"/>
        </w:rPr>
        <w:t>r. o samorządzie województwa (t.j. Dz. U. z 2022 r. poz. 2094) w związku z art. 10f ust. 2 i 3 ustawy z dnia 8 marca 1990 r. o samorzą</w:t>
      </w:r>
      <w:r>
        <w:rPr>
          <w:rFonts w:ascii="Arial" w:eastAsia="Calibri" w:hAnsi="Arial" w:cs="Arial"/>
          <w:sz w:val="24"/>
          <w:szCs w:val="24"/>
        </w:rPr>
        <w:t>dzie gminnym (t.j. Dz. U. z</w:t>
      </w:r>
      <w:r w:rsidR="008D6E3D">
        <w:rPr>
          <w:rFonts w:ascii="Arial" w:eastAsia="Calibri" w:hAnsi="Arial" w:cs="Arial"/>
          <w:sz w:val="24"/>
          <w:szCs w:val="24"/>
        </w:rPr>
        <w:t> </w:t>
      </w:r>
      <w:r>
        <w:rPr>
          <w:rFonts w:ascii="Arial" w:eastAsia="Calibri" w:hAnsi="Arial" w:cs="Arial"/>
          <w:sz w:val="24"/>
          <w:szCs w:val="24"/>
        </w:rPr>
        <w:t>2023</w:t>
      </w:r>
      <w:r w:rsidR="008D6E3D">
        <w:rPr>
          <w:rFonts w:ascii="Arial" w:eastAsia="Calibri" w:hAnsi="Arial" w:cs="Arial"/>
          <w:sz w:val="24"/>
          <w:szCs w:val="24"/>
        </w:rPr>
        <w:t> </w:t>
      </w:r>
      <w:r>
        <w:rPr>
          <w:rFonts w:ascii="Arial" w:eastAsia="Calibri" w:hAnsi="Arial" w:cs="Arial"/>
          <w:sz w:val="24"/>
          <w:szCs w:val="24"/>
        </w:rPr>
        <w:t>r. poz. 40</w:t>
      </w:r>
      <w:r w:rsidRPr="00977E18">
        <w:rPr>
          <w:rFonts w:ascii="Arial" w:eastAsia="Calibri" w:hAnsi="Arial" w:cs="Arial"/>
          <w:sz w:val="24"/>
          <w:szCs w:val="24"/>
        </w:rPr>
        <w:t xml:space="preserve">) Zarząd Województwa Podkarpackiego postanawia pozytywnie zaopiniować </w:t>
      </w:r>
      <w:r w:rsidRPr="00E56B66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projekt </w:t>
      </w:r>
      <w:r w:rsidR="008D6E3D" w:rsidRPr="009152E0">
        <w:rPr>
          <w:rFonts w:ascii="Arial" w:eastAsia="Times New Roman" w:hAnsi="Arial" w:cs="Arial"/>
          <w:sz w:val="24"/>
          <w:szCs w:val="24"/>
          <w:lang w:eastAsia="ar-SA"/>
        </w:rPr>
        <w:t xml:space="preserve">Strategii Rozwoju </w:t>
      </w:r>
      <w:r w:rsidR="008D6E3D">
        <w:rPr>
          <w:rFonts w:ascii="Arial" w:eastAsia="Times New Roman" w:hAnsi="Arial" w:cs="Arial"/>
          <w:sz w:val="24"/>
          <w:szCs w:val="24"/>
          <w:lang w:eastAsia="ar-SA"/>
        </w:rPr>
        <w:t>Miasta i Gminy Sieniawa</w:t>
      </w:r>
      <w:r w:rsidR="008D6E3D" w:rsidRPr="009152E0">
        <w:rPr>
          <w:rFonts w:ascii="Arial" w:eastAsia="Times New Roman" w:hAnsi="Arial" w:cs="Arial"/>
          <w:sz w:val="24"/>
          <w:szCs w:val="24"/>
          <w:lang w:eastAsia="ar-SA"/>
        </w:rPr>
        <w:t xml:space="preserve"> na lata 2022-2030</w:t>
      </w:r>
      <w:r w:rsidR="008D6E3D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7D02745E" w14:textId="77777777" w:rsidR="00CD451F" w:rsidRDefault="00CD451F" w:rsidP="00CD451F">
      <w:pPr>
        <w:spacing w:after="120" w:line="276" w:lineRule="auto"/>
        <w:jc w:val="both"/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</w:pPr>
    </w:p>
    <w:p w14:paraId="62373734" w14:textId="77777777" w:rsidR="00CD451F" w:rsidRDefault="00CD451F" w:rsidP="00CD451F">
      <w:pPr>
        <w:spacing w:after="120" w:line="276" w:lineRule="auto"/>
        <w:jc w:val="both"/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</w:pPr>
    </w:p>
    <w:p w14:paraId="7B4DA5DF" w14:textId="77777777" w:rsidR="00CD451F" w:rsidRDefault="00CD451F" w:rsidP="00CD451F">
      <w:pPr>
        <w:spacing w:after="120" w:line="276" w:lineRule="auto"/>
        <w:jc w:val="both"/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</w:pPr>
    </w:p>
    <w:p w14:paraId="6CE15000" w14:textId="77777777" w:rsidR="00CD451F" w:rsidRDefault="00CD451F" w:rsidP="00CD451F">
      <w:pPr>
        <w:spacing w:after="120" w:line="276" w:lineRule="auto"/>
        <w:jc w:val="both"/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</w:pPr>
    </w:p>
    <w:p w14:paraId="1AC6F0BC" w14:textId="77777777" w:rsidR="00CD451F" w:rsidRDefault="00CD451F" w:rsidP="00CD451F">
      <w:pPr>
        <w:spacing w:after="120" w:line="276" w:lineRule="auto"/>
        <w:jc w:val="both"/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</w:pPr>
    </w:p>
    <w:p w14:paraId="5D0E22F4" w14:textId="77777777" w:rsidR="00CD451F" w:rsidRDefault="00CD451F" w:rsidP="00CD451F">
      <w:pPr>
        <w:spacing w:after="120" w:line="276" w:lineRule="auto"/>
        <w:jc w:val="both"/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</w:pPr>
    </w:p>
    <w:p w14:paraId="025FCF80" w14:textId="77777777" w:rsidR="00CD451F" w:rsidRDefault="00CD451F" w:rsidP="00CD451F">
      <w:pPr>
        <w:spacing w:after="120" w:line="276" w:lineRule="auto"/>
        <w:jc w:val="both"/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</w:pPr>
    </w:p>
    <w:p w14:paraId="30A80159" w14:textId="77777777" w:rsidR="00CD451F" w:rsidRDefault="00CD451F" w:rsidP="00CD451F">
      <w:pPr>
        <w:spacing w:after="120" w:line="276" w:lineRule="auto"/>
        <w:jc w:val="both"/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</w:pPr>
    </w:p>
    <w:p w14:paraId="38486E61" w14:textId="77777777" w:rsidR="00CD451F" w:rsidRDefault="00CD451F" w:rsidP="00CD451F">
      <w:pPr>
        <w:spacing w:after="120" w:line="276" w:lineRule="auto"/>
        <w:jc w:val="both"/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</w:pPr>
    </w:p>
    <w:p w14:paraId="4DBF4ED0" w14:textId="77777777" w:rsidR="00CD451F" w:rsidRDefault="00CD451F" w:rsidP="00CD451F">
      <w:pPr>
        <w:spacing w:after="120" w:line="276" w:lineRule="auto"/>
        <w:jc w:val="both"/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</w:pPr>
    </w:p>
    <w:p w14:paraId="3F3F57A8" w14:textId="77777777" w:rsidR="00CD451F" w:rsidRDefault="00CD451F" w:rsidP="00CD451F">
      <w:pPr>
        <w:spacing w:after="120" w:line="276" w:lineRule="auto"/>
        <w:jc w:val="both"/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</w:pPr>
    </w:p>
    <w:p w14:paraId="7C12968E" w14:textId="77777777" w:rsidR="00CD451F" w:rsidRDefault="00CD451F" w:rsidP="00CD451F">
      <w:pPr>
        <w:spacing w:after="120" w:line="276" w:lineRule="auto"/>
        <w:jc w:val="both"/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</w:pPr>
    </w:p>
    <w:p w14:paraId="7026AD36" w14:textId="77777777" w:rsidR="00CD451F" w:rsidRDefault="00CD451F" w:rsidP="00CD451F">
      <w:pPr>
        <w:spacing w:after="120" w:line="276" w:lineRule="auto"/>
        <w:jc w:val="both"/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</w:pPr>
    </w:p>
    <w:p w14:paraId="16CFD28D" w14:textId="77777777" w:rsidR="00CD451F" w:rsidRDefault="00CD451F" w:rsidP="00CD451F">
      <w:pPr>
        <w:spacing w:after="120" w:line="276" w:lineRule="auto"/>
        <w:jc w:val="both"/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</w:pPr>
    </w:p>
    <w:p w14:paraId="3DCD2E49" w14:textId="77777777" w:rsidR="00CD451F" w:rsidRDefault="00CD451F" w:rsidP="00CD451F">
      <w:pPr>
        <w:spacing w:after="120" w:line="276" w:lineRule="auto"/>
        <w:jc w:val="both"/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</w:pPr>
    </w:p>
    <w:p w14:paraId="03756FCE" w14:textId="77777777" w:rsidR="00CD451F" w:rsidRDefault="00CD451F" w:rsidP="00CD451F">
      <w:pPr>
        <w:spacing w:after="120" w:line="276" w:lineRule="auto"/>
        <w:jc w:val="both"/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</w:pPr>
    </w:p>
    <w:p w14:paraId="4B4ED7AD" w14:textId="77777777" w:rsidR="00CD451F" w:rsidRDefault="00CD451F" w:rsidP="00CD451F">
      <w:pPr>
        <w:spacing w:after="120" w:line="276" w:lineRule="auto"/>
        <w:jc w:val="both"/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</w:pPr>
    </w:p>
    <w:p w14:paraId="2AB4D746" w14:textId="77777777" w:rsidR="00CD451F" w:rsidRDefault="00CD451F" w:rsidP="00CD451F">
      <w:pPr>
        <w:spacing w:after="120" w:line="276" w:lineRule="auto"/>
        <w:jc w:val="both"/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</w:pPr>
    </w:p>
    <w:p w14:paraId="76B36095" w14:textId="77777777" w:rsidR="008D6E3D" w:rsidRDefault="008D6E3D" w:rsidP="00CD451F">
      <w:pPr>
        <w:spacing w:after="120" w:line="276" w:lineRule="auto"/>
        <w:jc w:val="both"/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</w:pPr>
    </w:p>
    <w:p w14:paraId="5A8D3142" w14:textId="77777777" w:rsidR="00CD451F" w:rsidRDefault="00CD451F" w:rsidP="00CD451F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sectPr w:rsidR="00CD451F">
      <w:pgSz w:w="11906" w:h="16838"/>
      <w:pgMar w:top="1417" w:right="1417" w:bottom="1417" w:left="1417" w:header="0" w:footer="0" w:gutter="0"/>
      <w:cols w:space="708"/>
      <w:formProt w:val="0"/>
      <w:docGrid w:linePitch="60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51F"/>
    <w:rsid w:val="0005516A"/>
    <w:rsid w:val="001E00DA"/>
    <w:rsid w:val="00275DF4"/>
    <w:rsid w:val="003B27F4"/>
    <w:rsid w:val="004374D2"/>
    <w:rsid w:val="005027BE"/>
    <w:rsid w:val="006D540B"/>
    <w:rsid w:val="006D6183"/>
    <w:rsid w:val="00741A6E"/>
    <w:rsid w:val="008D6E3D"/>
    <w:rsid w:val="009152E0"/>
    <w:rsid w:val="00940A74"/>
    <w:rsid w:val="0095171C"/>
    <w:rsid w:val="009E438A"/>
    <w:rsid w:val="00A016F2"/>
    <w:rsid w:val="00B700AE"/>
    <w:rsid w:val="00CD451F"/>
    <w:rsid w:val="00CE41BE"/>
    <w:rsid w:val="00EC4C99"/>
    <w:rsid w:val="00FD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F2FDC"/>
  <w15:chartTrackingRefBased/>
  <w15:docId w15:val="{99110D11-00EA-4BB0-AEDA-9C90DC39C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451F"/>
    <w:pPr>
      <w:suppressAutoHyphens/>
    </w:pPr>
    <w:rPr>
      <w:rFonts w:ascii="Calibri" w:eastAsia="SimSun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45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D45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5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40B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5</Pages>
  <Words>1219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463_9604_23</dc:title>
  <dc:subject/>
  <dc:creator>Surmacz Paulina</dc:creator>
  <cp:keywords/>
  <dc:description/>
  <cp:lastModifiedBy>.</cp:lastModifiedBy>
  <cp:revision>12</cp:revision>
  <cp:lastPrinted>2023-02-14T10:28:00Z</cp:lastPrinted>
  <dcterms:created xsi:type="dcterms:W3CDTF">2023-02-08T11:23:00Z</dcterms:created>
  <dcterms:modified xsi:type="dcterms:W3CDTF">2023-02-27T12:24:00Z</dcterms:modified>
</cp:coreProperties>
</file>